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0B" w:rsidRDefault="00774272" w:rsidP="0077427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оказании консультационной помощи родителям.</w:t>
      </w:r>
    </w:p>
    <w:p w:rsidR="008C420B" w:rsidRDefault="008C420B">
      <w:pPr>
        <w:jc w:val="center"/>
        <w:rPr>
          <w:rFonts w:ascii="Times New Roman" w:hAnsi="Times New Roman"/>
          <w:b/>
          <w:sz w:val="28"/>
        </w:rPr>
      </w:pP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Нацпроект « Образование» помогает найти ответы на важные вопросы родителей и тех, кто хочет ими стать.</w:t>
      </w: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можете бесплатно получить психолого-педагогическую, методическую и консультационную помощь. Консультант поможет найти решение проблем ребенка и подскажет, куда обратиться за помощью.</w:t>
      </w:r>
    </w:p>
    <w:p w:rsidR="008C420B" w:rsidRDefault="008C420B">
      <w:pPr>
        <w:ind w:firstLine="567"/>
        <w:rPr>
          <w:rFonts w:ascii="Times New Roman" w:hAnsi="Times New Roman"/>
          <w:sz w:val="28"/>
        </w:rPr>
      </w:pPr>
    </w:p>
    <w:p w:rsidR="008C420B" w:rsidRDefault="00774272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кого</w:t>
      </w: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и законные представители детей</w:t>
      </w: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желающие принять ребенка на воспитание в семью</w:t>
      </w:r>
    </w:p>
    <w:p w:rsidR="008C420B" w:rsidRDefault="008C420B">
      <w:pPr>
        <w:ind w:firstLine="567"/>
        <w:rPr>
          <w:rFonts w:ascii="Times New Roman" w:hAnsi="Times New Roman"/>
          <w:sz w:val="28"/>
        </w:rPr>
      </w:pPr>
    </w:p>
    <w:p w:rsidR="008C420B" w:rsidRDefault="00774272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Где</w:t>
      </w: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всей территории России</w:t>
      </w:r>
    </w:p>
    <w:p w:rsidR="008C420B" w:rsidRDefault="008C420B">
      <w:pPr>
        <w:ind w:firstLine="567"/>
        <w:rPr>
          <w:rFonts w:ascii="Times New Roman" w:hAnsi="Times New Roman"/>
          <w:b/>
          <w:sz w:val="28"/>
        </w:rPr>
      </w:pPr>
    </w:p>
    <w:p w:rsidR="008C420B" w:rsidRDefault="00774272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</w:t>
      </w:r>
    </w:p>
    <w:p w:rsidR="008C420B" w:rsidRDefault="00774272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БЕСПЛАТНО</w:t>
      </w: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Очно или дистанционно (по видеоконференцсвязи, по телефону или посредством письменного обращения)</w:t>
      </w:r>
    </w:p>
    <w:p w:rsidR="008C420B" w:rsidRDefault="008C420B">
      <w:pPr>
        <w:ind w:firstLine="567"/>
        <w:rPr>
          <w:rFonts w:ascii="Times New Roman" w:hAnsi="Times New Roman"/>
          <w:sz w:val="28"/>
        </w:rPr>
      </w:pPr>
    </w:p>
    <w:p w:rsidR="008C420B" w:rsidRDefault="00774272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чем можно спросить</w:t>
      </w:r>
    </w:p>
    <w:p w:rsidR="008C420B" w:rsidRDefault="007742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Широкий круг вопросов, в том числе: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развития, обучения и воспитания детей и подростков;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трудностей во взаимоотношениях между родителями и детьми;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профилактики проблем социализации у детей и подростков;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агрессивного поведения, конфликтности подростка;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профессионального самоопределения школьников;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развития, обучения и воспитания детей с инвалидностью, с ограниченными возможностями здоровья;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речевого развития и коррекция нарушений устной и письменной речи;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принятия на воспитание в свои семьи детей, оставшихся без попечения родителей;</w:t>
      </w:r>
    </w:p>
    <w:p w:rsidR="008C420B" w:rsidRDefault="00774272">
      <w:pPr>
        <w:numPr>
          <w:ilvl w:val="0"/>
          <w:numId w:val="1"/>
        </w:num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защиты прав участников образовательного процесса и многим другим вопросам.</w:t>
      </w: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77427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Алгоритм организации консультирования:</w:t>
      </w:r>
      <w:r>
        <w:rPr>
          <w:rFonts w:ascii="Times New Roman" w:hAnsi="Times New Roman"/>
          <w:sz w:val="28"/>
        </w:rPr>
        <w:t xml:space="preserve"> </w:t>
      </w:r>
    </w:p>
    <w:p w:rsidR="008C420B" w:rsidRDefault="0077427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7C2A5F">
        <w:rPr>
          <w:rFonts w:ascii="Times New Roman" w:hAnsi="Times New Roman"/>
          <w:sz w:val="28"/>
        </w:rPr>
        <w:t>. позвонить на телефон единой «</w:t>
      </w:r>
      <w:r>
        <w:rPr>
          <w:rFonts w:ascii="Times New Roman" w:hAnsi="Times New Roman"/>
          <w:sz w:val="28"/>
        </w:rPr>
        <w:t>горячей линии» (8 800 444 22 32) или на телефон консультационной службы конкре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тной организации </w:t>
      </w:r>
    </w:p>
    <w:p w:rsidR="008C420B" w:rsidRDefault="0077427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записаться онлайн через форму обратной связи на портале </w:t>
      </w:r>
      <w:proofErr w:type="spellStart"/>
      <w:r>
        <w:rPr>
          <w:rFonts w:ascii="Times New Roman" w:hAnsi="Times New Roman"/>
          <w:sz w:val="28"/>
        </w:rPr>
        <w:t>Растимдетей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ф</w:t>
      </w:r>
      <w:proofErr w:type="spellEnd"/>
      <w:r>
        <w:rPr>
          <w:rFonts w:ascii="Times New Roman" w:hAnsi="Times New Roman"/>
          <w:sz w:val="28"/>
        </w:rPr>
        <w:t xml:space="preserve"> (https://xn--80aidamjr3akke.xn--p1ai/</w:t>
      </w:r>
      <w:proofErr w:type="spellStart"/>
      <w:r>
        <w:rPr>
          <w:rFonts w:ascii="Times New Roman" w:hAnsi="Times New Roman"/>
          <w:sz w:val="28"/>
        </w:rPr>
        <w:t>consultation</w:t>
      </w:r>
      <w:proofErr w:type="spellEnd"/>
      <w:r>
        <w:rPr>
          <w:rFonts w:ascii="Times New Roman" w:hAnsi="Times New Roman"/>
          <w:sz w:val="28"/>
        </w:rPr>
        <w:t xml:space="preserve">) или на сайте консультационной службы конкретной организации </w:t>
      </w:r>
    </w:p>
    <w:p w:rsidR="008C420B" w:rsidRDefault="0077427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прийти очно в консультационную службу конкретной организации. Полная информация об организациях </w:t>
      </w:r>
      <w:hyperlink r:id="rId6" w:history="1">
        <w:r>
          <w:rPr>
            <w:rStyle w:val="a3"/>
            <w:rFonts w:ascii="Times New Roman" w:hAnsi="Times New Roman"/>
            <w:sz w:val="28"/>
          </w:rPr>
          <w:t>https://xn--80aidamjr3akke.xn--p1ai/</w:t>
        </w:r>
        <w:proofErr w:type="spellStart"/>
        <w:r>
          <w:rPr>
            <w:rStyle w:val="a3"/>
            <w:rFonts w:ascii="Times New Roman" w:hAnsi="Times New Roman"/>
            <w:sz w:val="28"/>
          </w:rPr>
          <w:t>where-to-turn</w:t>
        </w:r>
        <w:proofErr w:type="spellEnd"/>
      </w:hyperlink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p w:rsidR="008C420B" w:rsidRDefault="008C420B">
      <w:pPr>
        <w:ind w:firstLine="567"/>
        <w:jc w:val="both"/>
        <w:rPr>
          <w:rFonts w:ascii="Times New Roman" w:hAnsi="Times New Roman"/>
          <w:sz w:val="28"/>
        </w:rPr>
      </w:pPr>
    </w:p>
    <w:sectPr w:rsidR="008C420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3907"/>
    <w:multiLevelType w:val="multilevel"/>
    <w:tmpl w:val="0C185B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0B"/>
    <w:rsid w:val="00774272"/>
    <w:rsid w:val="007C2A5F"/>
    <w:rsid w:val="008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742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742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idamjr3akke.xn--p1ai/where-to-tur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3</cp:revision>
  <dcterms:created xsi:type="dcterms:W3CDTF">2022-09-15T07:33:00Z</dcterms:created>
  <dcterms:modified xsi:type="dcterms:W3CDTF">2022-09-15T11:38:00Z</dcterms:modified>
</cp:coreProperties>
</file>